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B4" w:rsidRPr="005141E1" w:rsidRDefault="005141E1" w:rsidP="005141E1">
      <w:pPr>
        <w:spacing w:line="276" w:lineRule="auto"/>
        <w:jc w:val="right"/>
      </w:pPr>
      <w:r w:rsidRPr="005141E1">
        <w:t>Приложение № 21 к приказу</w:t>
      </w:r>
    </w:p>
    <w:p w:rsidR="005141E1" w:rsidRPr="005141E1" w:rsidRDefault="005141E1" w:rsidP="005141E1">
      <w:pPr>
        <w:spacing w:line="276" w:lineRule="auto"/>
        <w:jc w:val="right"/>
      </w:pPr>
      <w:r w:rsidRPr="005141E1">
        <w:t>от 10.10.2024 № 74 о/д</w:t>
      </w:r>
    </w:p>
    <w:p w:rsidR="005141E1" w:rsidRPr="005141E1" w:rsidRDefault="005141E1" w:rsidP="005141E1">
      <w:pPr>
        <w:spacing w:line="276" w:lineRule="auto"/>
        <w:jc w:val="both"/>
        <w:rPr>
          <w:b/>
        </w:rPr>
      </w:pPr>
    </w:p>
    <w:p w:rsidR="00C461B4" w:rsidRPr="005141E1" w:rsidRDefault="00C461B4" w:rsidP="005141E1">
      <w:pPr>
        <w:spacing w:line="276" w:lineRule="auto"/>
        <w:jc w:val="center"/>
        <w:rPr>
          <w:b/>
        </w:rPr>
      </w:pPr>
      <w:r w:rsidRPr="005141E1">
        <w:rPr>
          <w:b/>
        </w:rPr>
        <w:t>ПОЛОЖЕНИЕ</w:t>
      </w:r>
    </w:p>
    <w:p w:rsidR="00C461B4" w:rsidRPr="005141E1" w:rsidRDefault="00C461B4" w:rsidP="005141E1">
      <w:pPr>
        <w:spacing w:line="276" w:lineRule="auto"/>
        <w:jc w:val="center"/>
        <w:rPr>
          <w:b/>
        </w:rPr>
      </w:pPr>
      <w:r w:rsidRPr="005141E1">
        <w:rPr>
          <w:b/>
        </w:rPr>
        <w:t>о Центральной городской библиотеке</w:t>
      </w:r>
    </w:p>
    <w:p w:rsidR="00C461B4" w:rsidRPr="005141E1" w:rsidRDefault="005141E1" w:rsidP="005141E1">
      <w:pPr>
        <w:spacing w:line="276" w:lineRule="auto"/>
        <w:jc w:val="center"/>
        <w:rPr>
          <w:b/>
        </w:rPr>
      </w:pPr>
      <w:r w:rsidRPr="005141E1">
        <w:rPr>
          <w:b/>
        </w:rPr>
        <w:t>Г</w:t>
      </w:r>
      <w:r w:rsidR="00C461B4" w:rsidRPr="005141E1">
        <w:rPr>
          <w:b/>
        </w:rPr>
        <w:t xml:space="preserve">осударственного </w:t>
      </w:r>
      <w:r w:rsidR="00B372ED" w:rsidRPr="005141E1">
        <w:rPr>
          <w:b/>
        </w:rPr>
        <w:t xml:space="preserve">казенного </w:t>
      </w:r>
      <w:r w:rsidR="00C461B4" w:rsidRPr="005141E1">
        <w:rPr>
          <w:b/>
        </w:rPr>
        <w:t xml:space="preserve"> учреждения</w:t>
      </w:r>
    </w:p>
    <w:p w:rsidR="00C461B4" w:rsidRPr="005141E1" w:rsidRDefault="00C461B4" w:rsidP="005141E1">
      <w:pPr>
        <w:spacing w:line="276" w:lineRule="auto"/>
        <w:jc w:val="center"/>
        <w:rPr>
          <w:b/>
        </w:rPr>
      </w:pPr>
      <w:r w:rsidRPr="005141E1">
        <w:rPr>
          <w:b/>
        </w:rPr>
        <w:t>«Централизованная би</w:t>
      </w:r>
      <w:r w:rsidR="008E34F4" w:rsidRPr="005141E1">
        <w:rPr>
          <w:b/>
        </w:rPr>
        <w:t>блиотечная система»</w:t>
      </w:r>
      <w:r w:rsidR="00F7057E" w:rsidRPr="005141E1">
        <w:rPr>
          <w:b/>
        </w:rPr>
        <w:t>.</w:t>
      </w:r>
    </w:p>
    <w:p w:rsidR="00C461B4" w:rsidRPr="005141E1" w:rsidRDefault="00C461B4" w:rsidP="005141E1">
      <w:pPr>
        <w:spacing w:line="276" w:lineRule="auto"/>
        <w:jc w:val="both"/>
        <w:rPr>
          <w:b/>
        </w:rPr>
      </w:pPr>
    </w:p>
    <w:p w:rsidR="00C461B4" w:rsidRPr="005141E1" w:rsidRDefault="00C461B4" w:rsidP="005141E1">
      <w:pPr>
        <w:numPr>
          <w:ilvl w:val="0"/>
          <w:numId w:val="1"/>
        </w:numPr>
        <w:spacing w:line="276" w:lineRule="auto"/>
        <w:ind w:left="0"/>
        <w:jc w:val="center"/>
        <w:rPr>
          <w:b/>
        </w:rPr>
      </w:pPr>
      <w:r w:rsidRPr="005141E1">
        <w:rPr>
          <w:b/>
        </w:rPr>
        <w:t>Общие положения.</w:t>
      </w:r>
    </w:p>
    <w:p w:rsidR="0033327E" w:rsidRPr="005141E1" w:rsidRDefault="0033327E" w:rsidP="005141E1">
      <w:pPr>
        <w:spacing w:line="276" w:lineRule="auto"/>
        <w:jc w:val="both"/>
        <w:rPr>
          <w:b/>
        </w:rPr>
      </w:pPr>
    </w:p>
    <w:p w:rsidR="0016446C" w:rsidRPr="005141E1" w:rsidRDefault="00C461B4" w:rsidP="005141E1">
      <w:pPr>
        <w:numPr>
          <w:ilvl w:val="0"/>
          <w:numId w:val="2"/>
        </w:numPr>
        <w:spacing w:line="276" w:lineRule="auto"/>
        <w:ind w:hanging="426"/>
        <w:jc w:val="both"/>
      </w:pPr>
      <w:r w:rsidRPr="005141E1">
        <w:t>1.1. Цен</w:t>
      </w:r>
      <w:r w:rsidR="00C343C0" w:rsidRPr="005141E1">
        <w:t>тральная городская библиотека (</w:t>
      </w:r>
      <w:r w:rsidR="00984468" w:rsidRPr="005141E1">
        <w:t xml:space="preserve">далее </w:t>
      </w:r>
      <w:r w:rsidRPr="005141E1">
        <w:t>ЦГБ)  является общедост</w:t>
      </w:r>
      <w:r w:rsidR="0016446C" w:rsidRPr="005141E1">
        <w:t>упной публичной библиотекой и головным</w:t>
      </w:r>
      <w:r w:rsidRPr="005141E1">
        <w:t xml:space="preserve"> структурным подразделением </w:t>
      </w:r>
      <w:r w:rsidR="005141E1" w:rsidRPr="005141E1">
        <w:t>Г</w:t>
      </w:r>
      <w:r w:rsidR="00F7057E" w:rsidRPr="005141E1">
        <w:t>осударст</w:t>
      </w:r>
      <w:r w:rsidR="00837D4F" w:rsidRPr="005141E1">
        <w:t xml:space="preserve">венного </w:t>
      </w:r>
      <w:r w:rsidR="00B372ED" w:rsidRPr="005141E1">
        <w:t xml:space="preserve">казенного </w:t>
      </w:r>
      <w:r w:rsidR="00837D4F" w:rsidRPr="005141E1">
        <w:t xml:space="preserve"> учреждения </w:t>
      </w:r>
      <w:r w:rsidR="0016446C" w:rsidRPr="005141E1">
        <w:t xml:space="preserve">Централизованная библиотечная система </w:t>
      </w:r>
      <w:r w:rsidR="00837D4F" w:rsidRPr="005141E1">
        <w:t>(</w:t>
      </w:r>
      <w:r w:rsidR="00F7057E" w:rsidRPr="005141E1">
        <w:t xml:space="preserve">далее </w:t>
      </w:r>
      <w:r w:rsidRPr="005141E1">
        <w:t>Г</w:t>
      </w:r>
      <w:r w:rsidR="00B372ED" w:rsidRPr="005141E1">
        <w:t>К</w:t>
      </w:r>
      <w:r w:rsidRPr="005141E1">
        <w:t>У ЦБС</w:t>
      </w:r>
      <w:r w:rsidR="00F7057E" w:rsidRPr="005141E1">
        <w:t>)</w:t>
      </w:r>
      <w:r w:rsidR="0016446C" w:rsidRPr="005141E1">
        <w:t>.</w:t>
      </w:r>
    </w:p>
    <w:p w:rsidR="00B4473F" w:rsidRPr="005141E1" w:rsidRDefault="0016446C" w:rsidP="005141E1">
      <w:pPr>
        <w:numPr>
          <w:ilvl w:val="0"/>
          <w:numId w:val="2"/>
        </w:numPr>
        <w:spacing w:line="276" w:lineRule="auto"/>
        <w:ind w:hanging="426"/>
        <w:jc w:val="both"/>
      </w:pPr>
      <w:r w:rsidRPr="005141E1">
        <w:t xml:space="preserve">1.2. ЦГБ </w:t>
      </w:r>
      <w:r w:rsidR="00C461B4" w:rsidRPr="005141E1">
        <w:t xml:space="preserve"> </w:t>
      </w:r>
      <w:r w:rsidRPr="005141E1">
        <w:t>руководит  деятельностью всех библио</w:t>
      </w:r>
      <w:r w:rsidR="005141E1">
        <w:t xml:space="preserve">тек ГКУ ЦБС:  </w:t>
      </w:r>
      <w:r w:rsidR="00C461B4" w:rsidRPr="005141E1">
        <w:t>ЦГДБ им. А.С.</w:t>
      </w:r>
      <w:r w:rsidR="00B4473F" w:rsidRPr="005141E1">
        <w:t xml:space="preserve"> Пушкина, библиотекой</w:t>
      </w:r>
      <w:r w:rsidR="005141E1">
        <w:t xml:space="preserve"> -</w:t>
      </w:r>
      <w:r w:rsidR="00B4473F" w:rsidRPr="005141E1">
        <w:t xml:space="preserve"> </w:t>
      </w:r>
      <w:r w:rsidR="005141E1" w:rsidRPr="005141E1">
        <w:t>филиалом № 1</w:t>
      </w:r>
      <w:r w:rsidR="005141E1">
        <w:t xml:space="preserve"> им. Т.Г. Шевченко</w:t>
      </w:r>
      <w:r w:rsidR="00B4473F" w:rsidRPr="005141E1">
        <w:t xml:space="preserve">, библиотекой </w:t>
      </w:r>
      <w:r w:rsidR="005141E1">
        <w:t>- филиалом № 5 «Семейного чтения».</w:t>
      </w:r>
      <w:r w:rsidR="00B4473F" w:rsidRPr="005141E1">
        <w:t xml:space="preserve"> </w:t>
      </w:r>
    </w:p>
    <w:p w:rsidR="00C461B4" w:rsidRPr="005141E1" w:rsidRDefault="00C461B4" w:rsidP="005141E1">
      <w:pPr>
        <w:numPr>
          <w:ilvl w:val="0"/>
          <w:numId w:val="2"/>
        </w:numPr>
        <w:spacing w:line="276" w:lineRule="auto"/>
        <w:ind w:hanging="426"/>
        <w:jc w:val="both"/>
      </w:pPr>
      <w:r w:rsidRPr="005141E1">
        <w:t>1.</w:t>
      </w:r>
      <w:r w:rsidR="0016446C" w:rsidRPr="005141E1">
        <w:t>3</w:t>
      </w:r>
      <w:r w:rsidRPr="005141E1">
        <w:t>. ЦГБ является информационным культурно-просветительным центром библиотечного дела в городе Байконур.</w:t>
      </w:r>
    </w:p>
    <w:p w:rsidR="00F7057E" w:rsidRPr="005141E1" w:rsidRDefault="00C461B4" w:rsidP="005141E1">
      <w:pPr>
        <w:spacing w:line="276" w:lineRule="auto"/>
        <w:jc w:val="both"/>
      </w:pPr>
      <w:r w:rsidRPr="005141E1">
        <w:t>1.</w:t>
      </w:r>
      <w:r w:rsidR="0016446C" w:rsidRPr="005141E1">
        <w:t>4</w:t>
      </w:r>
      <w:r w:rsidRPr="005141E1">
        <w:t>. Местонахождение</w:t>
      </w:r>
      <w:r w:rsidR="00F7057E" w:rsidRPr="005141E1">
        <w:t xml:space="preserve"> ЦГБ</w:t>
      </w:r>
      <w:r w:rsidRPr="005141E1">
        <w:t xml:space="preserve">: </w:t>
      </w:r>
      <w:smartTag w:uri="urn:schemas-microsoft-com:office:smarttags" w:element="metricconverter">
        <w:smartTagPr>
          <w:attr w:name="ProductID" w:val="468320, г"/>
        </w:smartTagPr>
        <w:r w:rsidRPr="005141E1">
          <w:t>468320, г</w:t>
        </w:r>
      </w:smartTag>
      <w:r w:rsidRPr="005141E1">
        <w:t>. Байконур, 5 мкр., д. 3</w:t>
      </w:r>
      <w:r w:rsidR="00F7057E" w:rsidRPr="005141E1">
        <w:t xml:space="preserve"> «</w:t>
      </w:r>
      <w:r w:rsidRPr="005141E1">
        <w:t>А</w:t>
      </w:r>
      <w:r w:rsidR="005141E1" w:rsidRPr="005141E1">
        <w:t>», тел.</w:t>
      </w:r>
      <w:r w:rsidRPr="005141E1">
        <w:t>/факс (336</w:t>
      </w:r>
      <w:r w:rsidR="00F7057E" w:rsidRPr="005141E1">
        <w:t xml:space="preserve">22) директор 5-02-87, бухгалтерия 5-02-93, </w:t>
      </w:r>
      <w:r w:rsidRPr="005141E1">
        <w:t>Е-</w:t>
      </w:r>
      <w:r w:rsidRPr="005141E1">
        <w:rPr>
          <w:lang w:val="en-US" w:eastAsia="ko-KR"/>
        </w:rPr>
        <w:t>mail</w:t>
      </w:r>
      <w:r w:rsidRPr="005141E1">
        <w:rPr>
          <w:lang w:eastAsia="ko-KR"/>
        </w:rPr>
        <w:t xml:space="preserve">  </w:t>
      </w:r>
      <w:r w:rsidR="00F7057E" w:rsidRPr="005141E1">
        <w:rPr>
          <w:rStyle w:val="header-user-name"/>
          <w:lang w:val="en-US"/>
        </w:rPr>
        <w:t>cbsbaikonur</w:t>
      </w:r>
      <w:r w:rsidR="00F7057E" w:rsidRPr="005141E1">
        <w:rPr>
          <w:rStyle w:val="header-user-name"/>
        </w:rPr>
        <w:t>@</w:t>
      </w:r>
      <w:r w:rsidR="00F7057E" w:rsidRPr="005141E1">
        <w:rPr>
          <w:rStyle w:val="header-user-name"/>
          <w:lang w:val="en-US"/>
        </w:rPr>
        <w:t>yandex</w:t>
      </w:r>
      <w:r w:rsidR="00F7057E" w:rsidRPr="005141E1">
        <w:rPr>
          <w:rStyle w:val="header-user-name"/>
        </w:rPr>
        <w:t>.</w:t>
      </w:r>
      <w:r w:rsidR="00F7057E" w:rsidRPr="005141E1">
        <w:rPr>
          <w:rStyle w:val="header-user-name"/>
          <w:lang w:val="en-US"/>
        </w:rPr>
        <w:t>ru</w:t>
      </w:r>
    </w:p>
    <w:p w:rsidR="00126CB6" w:rsidRPr="005141E1" w:rsidRDefault="00C461B4" w:rsidP="005141E1">
      <w:pPr>
        <w:pStyle w:val="ab"/>
        <w:spacing w:line="276" w:lineRule="auto"/>
        <w:ind w:left="0"/>
        <w:jc w:val="both"/>
      </w:pPr>
      <w:r w:rsidRPr="005141E1">
        <w:t>1.</w:t>
      </w:r>
      <w:r w:rsidR="0016446C" w:rsidRPr="005141E1">
        <w:t>5</w:t>
      </w:r>
      <w:r w:rsidR="00FB0C69" w:rsidRPr="005141E1">
        <w:t xml:space="preserve">. В своей </w:t>
      </w:r>
      <w:r w:rsidR="005141E1" w:rsidRPr="005141E1">
        <w:t>деятельности ЦГБ</w:t>
      </w:r>
      <w:r w:rsidR="00FB0C69" w:rsidRPr="005141E1">
        <w:t xml:space="preserve"> руководствуется </w:t>
      </w:r>
      <w:r w:rsidRPr="005141E1">
        <w:t xml:space="preserve"> </w:t>
      </w:r>
      <w:r w:rsidR="00126CB6" w:rsidRPr="005141E1">
        <w:t>законодательством Российской Федерации, нормативно-правовыми актами администрации города,  Управления культуры,  молодежной политики, туризма и спорта города  Байконур, приказами директора ГКУ  ЦБС, Уставом ГКУ   ЦБС и настоящим Положением</w:t>
      </w:r>
    </w:p>
    <w:p w:rsidR="00C461B4" w:rsidRPr="005141E1" w:rsidRDefault="00C461B4" w:rsidP="005141E1">
      <w:pPr>
        <w:tabs>
          <w:tab w:val="left" w:pos="567"/>
        </w:tabs>
        <w:spacing w:line="276" w:lineRule="auto"/>
        <w:jc w:val="both"/>
      </w:pPr>
      <w:r w:rsidRPr="005141E1">
        <w:t>1.</w:t>
      </w:r>
      <w:r w:rsidR="0016446C" w:rsidRPr="005141E1">
        <w:t>6</w:t>
      </w:r>
      <w:r w:rsidR="00FB0C69" w:rsidRPr="005141E1">
        <w:t xml:space="preserve">. </w:t>
      </w:r>
      <w:r w:rsidRPr="005141E1">
        <w:t xml:space="preserve"> ЦГБ имеет право предоставлять платные услуги населению на основании Законов РФ «О би</w:t>
      </w:r>
      <w:r w:rsidR="005141E1">
        <w:t xml:space="preserve">блиотечном деле», </w:t>
      </w:r>
      <w:r w:rsidRPr="005141E1">
        <w:t>«Положения о платных</w:t>
      </w:r>
      <w:r w:rsidR="00FB0C69" w:rsidRPr="005141E1">
        <w:t xml:space="preserve"> услугах»</w:t>
      </w:r>
      <w:r w:rsidRPr="005141E1">
        <w:t>.</w:t>
      </w:r>
    </w:p>
    <w:p w:rsidR="0033327E" w:rsidRPr="005141E1" w:rsidRDefault="0033327E" w:rsidP="005141E1">
      <w:pPr>
        <w:tabs>
          <w:tab w:val="left" w:pos="567"/>
        </w:tabs>
        <w:spacing w:line="276" w:lineRule="auto"/>
        <w:jc w:val="both"/>
      </w:pPr>
    </w:p>
    <w:p w:rsidR="005141E1" w:rsidRPr="005141E1" w:rsidRDefault="006171F8" w:rsidP="005141E1">
      <w:pPr>
        <w:pStyle w:val="ab"/>
        <w:numPr>
          <w:ilvl w:val="0"/>
          <w:numId w:val="1"/>
        </w:numPr>
        <w:spacing w:line="276" w:lineRule="auto"/>
        <w:jc w:val="center"/>
        <w:rPr>
          <w:b/>
        </w:rPr>
      </w:pPr>
      <w:r w:rsidRPr="005141E1">
        <w:rPr>
          <w:b/>
        </w:rPr>
        <w:t>Структура  и управление ЦГБ.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 xml:space="preserve">   2.1. Центральная </w:t>
      </w:r>
      <w:r w:rsidR="0016446C" w:rsidRPr="005141E1">
        <w:t xml:space="preserve">городская </w:t>
      </w:r>
      <w:r w:rsidRPr="005141E1">
        <w:t>библиотека является структурным подразделением ГКУ  ЦБС и подчиняется директору ГКУ  ЦБС.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 xml:space="preserve">  </w:t>
      </w:r>
      <w:r w:rsidR="005141E1" w:rsidRPr="005141E1">
        <w:t>2.2 Директор</w:t>
      </w:r>
      <w:r w:rsidRPr="005141E1">
        <w:t xml:space="preserve"> ГКУ ЦБС:</w:t>
      </w:r>
    </w:p>
    <w:p w:rsidR="006171F8" w:rsidRPr="005141E1" w:rsidRDefault="006171F8" w:rsidP="005141E1">
      <w:pPr>
        <w:spacing w:line="276" w:lineRule="auto"/>
        <w:ind w:firstLine="708"/>
        <w:jc w:val="both"/>
      </w:pPr>
      <w:r w:rsidRPr="005141E1">
        <w:t>-  организует работу ЦГБ и несёт полную ответственность за её деятельность;</w:t>
      </w:r>
    </w:p>
    <w:p w:rsidR="006171F8" w:rsidRPr="005141E1" w:rsidRDefault="005141E1" w:rsidP="005141E1">
      <w:pPr>
        <w:spacing w:line="276" w:lineRule="auto"/>
        <w:ind w:firstLine="708"/>
        <w:jc w:val="both"/>
      </w:pPr>
      <w:r>
        <w:t xml:space="preserve">- </w:t>
      </w:r>
      <w:r w:rsidR="006171F8" w:rsidRPr="005141E1">
        <w:t>обеспечивает соблюдение дисциплины и законности, создание условий для эффективного использования ресурсов ЦГБ для решения трудовых задач и социального развития коллектива, способствует повышению активности и ответственности сотрудников ЦГБ за выполнение поставленных задач;</w:t>
      </w:r>
    </w:p>
    <w:p w:rsidR="006171F8" w:rsidRPr="005141E1" w:rsidRDefault="006171F8" w:rsidP="005141E1">
      <w:pPr>
        <w:spacing w:line="276" w:lineRule="auto"/>
        <w:ind w:firstLine="708"/>
        <w:jc w:val="both"/>
      </w:pPr>
      <w:r w:rsidRPr="005141E1">
        <w:t>- издаёт приказы и распоряжения, утверждает нормативные документы, регламентирующие деятельность ЦГБ;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 xml:space="preserve">         -  определяет штаты и структуру ЦГБ;</w:t>
      </w:r>
    </w:p>
    <w:p w:rsidR="006171F8" w:rsidRPr="005141E1" w:rsidRDefault="006171F8" w:rsidP="005141E1">
      <w:pPr>
        <w:spacing w:line="276" w:lineRule="auto"/>
        <w:ind w:firstLine="708"/>
        <w:jc w:val="both"/>
      </w:pPr>
      <w:r w:rsidRPr="005141E1">
        <w:t xml:space="preserve">-  принимает на работу и увольняет работников ЦГБ, применяет к ним меры поощрения и налагает на них взыскания в соответствии с действующим законодательством;      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>2.3. Структуру ЦГБ составляют отделы, организованные по функциональным и технологическим принципам:</w:t>
      </w:r>
    </w:p>
    <w:p w:rsidR="006171F8" w:rsidRPr="005141E1" w:rsidRDefault="0016446C" w:rsidP="005141E1">
      <w:pPr>
        <w:tabs>
          <w:tab w:val="num" w:pos="360"/>
        </w:tabs>
        <w:spacing w:line="276" w:lineRule="auto"/>
        <w:ind w:left="851"/>
        <w:jc w:val="both"/>
      </w:pPr>
      <w:r w:rsidRPr="005141E1">
        <w:t>- отдел обслуживания (</w:t>
      </w:r>
      <w:r w:rsidR="006171F8" w:rsidRPr="005141E1">
        <w:t>абонемент и читальный з</w:t>
      </w:r>
      <w:r w:rsidR="005141E1">
        <w:t>ал</w:t>
      </w:r>
      <w:r w:rsidR="006171F8" w:rsidRPr="005141E1">
        <w:t xml:space="preserve">) </w:t>
      </w:r>
    </w:p>
    <w:p w:rsidR="005141E1" w:rsidRDefault="005141E1" w:rsidP="005141E1">
      <w:pPr>
        <w:tabs>
          <w:tab w:val="num" w:pos="360"/>
        </w:tabs>
        <w:spacing w:line="276" w:lineRule="auto"/>
        <w:ind w:left="851"/>
        <w:jc w:val="both"/>
      </w:pPr>
      <w:r>
        <w:t xml:space="preserve">- </w:t>
      </w:r>
      <w:r w:rsidR="006171F8" w:rsidRPr="005141E1">
        <w:t>отдел комплектования и обработки литературы</w:t>
      </w:r>
      <w:r>
        <w:t>;</w:t>
      </w:r>
    </w:p>
    <w:p w:rsidR="006171F8" w:rsidRDefault="005141E1" w:rsidP="005141E1">
      <w:pPr>
        <w:tabs>
          <w:tab w:val="num" w:pos="360"/>
        </w:tabs>
        <w:spacing w:line="276" w:lineRule="auto"/>
        <w:ind w:left="851"/>
        <w:jc w:val="both"/>
      </w:pPr>
      <w:r>
        <w:t>-  отдел организации Е</w:t>
      </w:r>
      <w:r w:rsidR="006171F8" w:rsidRPr="005141E1">
        <w:t>диного фонда, книгохранения</w:t>
      </w:r>
      <w:r>
        <w:t xml:space="preserve"> и технической литературы;</w:t>
      </w:r>
    </w:p>
    <w:p w:rsidR="006171F8" w:rsidRPr="005141E1" w:rsidRDefault="005141E1" w:rsidP="005141E1">
      <w:pPr>
        <w:tabs>
          <w:tab w:val="num" w:pos="360"/>
        </w:tabs>
        <w:spacing w:line="276" w:lineRule="auto"/>
        <w:ind w:left="851"/>
        <w:jc w:val="both"/>
      </w:pPr>
      <w:r>
        <w:t>- отдел</w:t>
      </w:r>
      <w:r w:rsidR="006171F8" w:rsidRPr="005141E1">
        <w:t xml:space="preserve"> автом</w:t>
      </w:r>
      <w:r>
        <w:t>атизации библиотечных процессов;</w:t>
      </w:r>
    </w:p>
    <w:p w:rsidR="006171F8" w:rsidRPr="005141E1" w:rsidRDefault="005141E1" w:rsidP="005141E1">
      <w:pPr>
        <w:tabs>
          <w:tab w:val="num" w:pos="360"/>
        </w:tabs>
        <w:spacing w:line="276" w:lineRule="auto"/>
        <w:ind w:left="851"/>
        <w:jc w:val="both"/>
      </w:pPr>
      <w:r>
        <w:lastRenderedPageBreak/>
        <w:t>- информационно</w:t>
      </w:r>
      <w:r w:rsidR="006171F8" w:rsidRPr="005141E1">
        <w:t xml:space="preserve"> – библиографический отдел;</w:t>
      </w:r>
    </w:p>
    <w:p w:rsidR="006171F8" w:rsidRPr="005141E1" w:rsidRDefault="006171F8" w:rsidP="005141E1">
      <w:pPr>
        <w:tabs>
          <w:tab w:val="num" w:pos="360"/>
        </w:tabs>
        <w:spacing w:line="276" w:lineRule="auto"/>
        <w:ind w:left="851"/>
        <w:jc w:val="both"/>
      </w:pPr>
      <w:r w:rsidRPr="005141E1">
        <w:t>- Центр по проблемам детей и юношества.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 xml:space="preserve">2.4. Руководство структурными подразделениями осуществляют заведующие, назначаемые и освобождаемые от занимаемой должности директором </w:t>
      </w:r>
      <w:r w:rsidR="005141E1" w:rsidRPr="005141E1">
        <w:t>ГКУ ЦБС</w:t>
      </w:r>
      <w:r w:rsidRPr="005141E1">
        <w:t>.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 xml:space="preserve">2.5. Режим работы ЦГБ устанавливается директором </w:t>
      </w:r>
      <w:r w:rsidR="005141E1" w:rsidRPr="005141E1">
        <w:t>ГКУ ЦБС</w:t>
      </w:r>
      <w:r w:rsidRPr="005141E1">
        <w:t xml:space="preserve"> по согласованию с администрацией города, в удобное для населения города Байконур время.</w:t>
      </w:r>
    </w:p>
    <w:p w:rsidR="006171F8" w:rsidRPr="005141E1" w:rsidRDefault="006171F8" w:rsidP="005141E1">
      <w:pPr>
        <w:spacing w:before="60" w:line="276" w:lineRule="auto"/>
        <w:jc w:val="both"/>
      </w:pPr>
      <w:r w:rsidRPr="005141E1">
        <w:t xml:space="preserve">2.6. Распорядок дня и организация работы в каждом подразделений регламентируются нормативными </w:t>
      </w:r>
      <w:r w:rsidR="005141E1" w:rsidRPr="005141E1">
        <w:t>документами, утверждаемыми</w:t>
      </w:r>
      <w:r w:rsidRPr="005141E1">
        <w:t xml:space="preserve"> директором ГКУ   ЦБС и профсоюзной организацией, должностными инструкциями; </w:t>
      </w:r>
      <w:r w:rsidR="005141E1">
        <w:t>П</w:t>
      </w:r>
      <w:r w:rsidR="005141E1" w:rsidRPr="005141E1">
        <w:t>оложениями об</w:t>
      </w:r>
      <w:r w:rsidRPr="005141E1">
        <w:t xml:space="preserve"> отделах; правилами внутреннего распорядка; нормами труда и т. д.</w:t>
      </w:r>
    </w:p>
    <w:p w:rsidR="0033327E" w:rsidRPr="005141E1" w:rsidRDefault="0033327E" w:rsidP="005141E1">
      <w:pPr>
        <w:spacing w:before="60" w:line="276" w:lineRule="auto"/>
        <w:jc w:val="both"/>
      </w:pPr>
    </w:p>
    <w:p w:rsidR="00C461B4" w:rsidRPr="005141E1" w:rsidRDefault="006171F8" w:rsidP="005141E1">
      <w:pPr>
        <w:spacing w:line="276" w:lineRule="auto"/>
        <w:jc w:val="center"/>
        <w:rPr>
          <w:b/>
        </w:rPr>
      </w:pPr>
      <w:r w:rsidRPr="005141E1">
        <w:rPr>
          <w:b/>
        </w:rPr>
        <w:t>3.</w:t>
      </w:r>
      <w:r w:rsidR="00166312" w:rsidRPr="005141E1">
        <w:rPr>
          <w:b/>
        </w:rPr>
        <w:t>Функции</w:t>
      </w:r>
      <w:r w:rsidR="00F7057E" w:rsidRPr="005141E1">
        <w:rPr>
          <w:b/>
        </w:rPr>
        <w:t>.</w:t>
      </w:r>
    </w:p>
    <w:p w:rsidR="00166312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3</w:t>
      </w:r>
      <w:r w:rsidR="00307E04" w:rsidRPr="005141E1">
        <w:t xml:space="preserve">.1. </w:t>
      </w:r>
      <w:r w:rsidR="005141E1" w:rsidRPr="005141E1">
        <w:t>Централизованное комплектование</w:t>
      </w:r>
      <w:r w:rsidR="001F58C6" w:rsidRPr="005141E1">
        <w:t>, учёт, обработк</w:t>
      </w:r>
      <w:r w:rsidR="00166312" w:rsidRPr="005141E1">
        <w:t>а</w:t>
      </w:r>
      <w:r w:rsidR="001F58C6" w:rsidRPr="005141E1">
        <w:t>, сохранност</w:t>
      </w:r>
      <w:r w:rsidR="00166312" w:rsidRPr="005141E1">
        <w:t>ь</w:t>
      </w:r>
      <w:r w:rsidR="001F58C6" w:rsidRPr="005141E1">
        <w:t>, контрол</w:t>
      </w:r>
      <w:r w:rsidR="00166312" w:rsidRPr="005141E1">
        <w:t>ь</w:t>
      </w:r>
      <w:r w:rsidR="001F58C6" w:rsidRPr="005141E1">
        <w:t xml:space="preserve"> за использованием библиотечных фондов</w:t>
      </w:r>
      <w:r w:rsidR="00166312" w:rsidRPr="005141E1">
        <w:t xml:space="preserve"> </w:t>
      </w:r>
      <w:r w:rsidR="005141E1" w:rsidRPr="005141E1">
        <w:t>ГКУ ЦБС</w:t>
      </w:r>
      <w:r w:rsidR="00166312" w:rsidRPr="005141E1">
        <w:t>.</w:t>
      </w:r>
      <w:r w:rsidR="001F58C6" w:rsidRPr="005141E1">
        <w:t xml:space="preserve"> </w:t>
      </w:r>
      <w:r w:rsidR="00166312" w:rsidRPr="005141E1">
        <w:t xml:space="preserve"> </w:t>
      </w:r>
    </w:p>
    <w:p w:rsidR="00910DE1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3</w:t>
      </w:r>
      <w:r w:rsidR="001F58C6" w:rsidRPr="005141E1">
        <w:t xml:space="preserve">.2. </w:t>
      </w:r>
      <w:r w:rsidR="00307E04" w:rsidRPr="005141E1">
        <w:t xml:space="preserve">Организация единой системы библиотечно-библиографического и информационного обслуживания </w:t>
      </w:r>
      <w:r w:rsidR="005141E1" w:rsidRPr="005141E1">
        <w:t>пользователей на</w:t>
      </w:r>
      <w:r w:rsidR="00307E04" w:rsidRPr="005141E1">
        <w:t xml:space="preserve"> основе согласованной деятельности структурных подразделений </w:t>
      </w:r>
      <w:r w:rsidR="005141E1" w:rsidRPr="005141E1">
        <w:t>ГКУ ЦБС</w:t>
      </w:r>
      <w:r w:rsidR="00910DE1" w:rsidRPr="005141E1">
        <w:t>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3</w:t>
      </w:r>
      <w:r w:rsidR="00307E04" w:rsidRPr="005141E1">
        <w:t>.</w:t>
      </w:r>
      <w:r w:rsidR="001F58C6" w:rsidRPr="005141E1">
        <w:t>3</w:t>
      </w:r>
      <w:r w:rsidR="00307E04" w:rsidRPr="005141E1">
        <w:t xml:space="preserve">. Организация </w:t>
      </w:r>
      <w:r w:rsidR="005141E1" w:rsidRPr="005141E1">
        <w:t>работы по</w:t>
      </w:r>
      <w:r w:rsidR="00307E04" w:rsidRPr="005141E1">
        <w:t xml:space="preserve"> привлечению </w:t>
      </w:r>
      <w:r w:rsidR="00910DE1" w:rsidRPr="005141E1">
        <w:t xml:space="preserve">пользователей </w:t>
      </w:r>
      <w:r w:rsidR="00307E04" w:rsidRPr="005141E1">
        <w:t xml:space="preserve"> к чтению, приобщения их к мировой и национальной литературе и культуре, содействие формированию и развитию их духовных и информационных потребностей.  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3</w:t>
      </w:r>
      <w:r w:rsidR="00307E04" w:rsidRPr="005141E1">
        <w:t>.</w:t>
      </w:r>
      <w:r w:rsidR="001F58C6" w:rsidRPr="005141E1">
        <w:t>4</w:t>
      </w:r>
      <w:r w:rsidR="00307E04" w:rsidRPr="005141E1">
        <w:t xml:space="preserve">.  Организация культурного содержательного досуга </w:t>
      </w:r>
      <w:r w:rsidR="005141E1" w:rsidRPr="005141E1">
        <w:t>жителей города</w:t>
      </w:r>
      <w:r w:rsidR="00307E04" w:rsidRPr="005141E1">
        <w:t xml:space="preserve"> Байконур.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3</w:t>
      </w:r>
      <w:r w:rsidR="00307E04" w:rsidRPr="005141E1">
        <w:t>.</w:t>
      </w:r>
      <w:r w:rsidR="001F58C6" w:rsidRPr="005141E1">
        <w:t>5</w:t>
      </w:r>
      <w:r w:rsidR="00307E04" w:rsidRPr="005141E1">
        <w:t xml:space="preserve">. Организационно-методическое руководство подразделениями </w:t>
      </w:r>
      <w:r w:rsidR="005141E1" w:rsidRPr="005141E1">
        <w:t>ГКУ ЦБС</w:t>
      </w:r>
      <w:r w:rsidR="00307E04" w:rsidRPr="005141E1">
        <w:t xml:space="preserve">, обслуживающими </w:t>
      </w:r>
      <w:r w:rsidR="00910DE1" w:rsidRPr="005141E1">
        <w:t>пользователей разных возрастных категорий, читателей с ограниченными возможностями</w:t>
      </w:r>
      <w:r w:rsidR="00307E04" w:rsidRPr="005141E1">
        <w:t>.</w:t>
      </w:r>
    </w:p>
    <w:p w:rsidR="006171F8" w:rsidRPr="005141E1" w:rsidRDefault="006171F8" w:rsidP="005141E1">
      <w:pPr>
        <w:pStyle w:val="ab"/>
        <w:spacing w:line="276" w:lineRule="auto"/>
        <w:ind w:left="0"/>
        <w:jc w:val="both"/>
      </w:pPr>
    </w:p>
    <w:p w:rsidR="00307E04" w:rsidRPr="005141E1" w:rsidRDefault="006171F8" w:rsidP="005141E1">
      <w:pPr>
        <w:pStyle w:val="ab"/>
        <w:spacing w:line="276" w:lineRule="auto"/>
        <w:ind w:left="0"/>
        <w:jc w:val="center"/>
        <w:rPr>
          <w:b/>
        </w:rPr>
      </w:pPr>
      <w:r w:rsidRPr="005141E1">
        <w:rPr>
          <w:b/>
        </w:rPr>
        <w:t>4</w:t>
      </w:r>
      <w:r w:rsidR="00307E04" w:rsidRPr="005141E1">
        <w:rPr>
          <w:b/>
        </w:rPr>
        <w:t>. Содержание работы</w:t>
      </w:r>
      <w:r w:rsidR="005D2BCC" w:rsidRPr="005141E1">
        <w:rPr>
          <w:b/>
        </w:rPr>
        <w:t>.</w:t>
      </w:r>
    </w:p>
    <w:p w:rsidR="0033327E" w:rsidRPr="005141E1" w:rsidRDefault="0033327E" w:rsidP="005141E1">
      <w:pPr>
        <w:pStyle w:val="ab"/>
        <w:spacing w:line="276" w:lineRule="auto"/>
        <w:ind w:left="0"/>
        <w:jc w:val="both"/>
        <w:rPr>
          <w:b/>
        </w:rPr>
      </w:pPr>
    </w:p>
    <w:p w:rsidR="00B86D4F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 xml:space="preserve">.1. </w:t>
      </w:r>
      <w:r w:rsidR="00B86D4F" w:rsidRPr="005141E1">
        <w:t>Формир</w:t>
      </w:r>
      <w:r w:rsidR="00443767" w:rsidRPr="005141E1">
        <w:t xml:space="preserve">ует  фонд </w:t>
      </w:r>
      <w:r w:rsidR="00B372ED" w:rsidRPr="005141E1">
        <w:t xml:space="preserve">ГКУ </w:t>
      </w:r>
      <w:r w:rsidR="00443767" w:rsidRPr="005141E1">
        <w:t xml:space="preserve"> ЦБС</w:t>
      </w:r>
      <w:r w:rsidR="00B86D4F" w:rsidRPr="005141E1">
        <w:t>: книги, периодика, аудио, видео, фото-документы, наглядные материалы.</w:t>
      </w:r>
    </w:p>
    <w:p w:rsidR="001F58C6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1F58C6" w:rsidRPr="005141E1">
        <w:t>.2. Организ</w:t>
      </w:r>
      <w:r w:rsidR="00443767" w:rsidRPr="005141E1">
        <w:t>ует</w:t>
      </w:r>
      <w:r w:rsidR="001F58C6" w:rsidRPr="005141E1">
        <w:t xml:space="preserve">  дифф</w:t>
      </w:r>
      <w:r w:rsidR="00FB0C69" w:rsidRPr="005141E1">
        <w:t>еренцированно</w:t>
      </w:r>
      <w:r w:rsidR="00443767" w:rsidRPr="005141E1">
        <w:t>е</w:t>
      </w:r>
      <w:r w:rsidR="00FB0C69" w:rsidRPr="005141E1">
        <w:t xml:space="preserve"> библиотечно – и</w:t>
      </w:r>
      <w:r w:rsidR="001F58C6" w:rsidRPr="005141E1">
        <w:t>н</w:t>
      </w:r>
      <w:r w:rsidR="00FB0C69" w:rsidRPr="005141E1">
        <w:t>формационно</w:t>
      </w:r>
      <w:r w:rsidR="00443767" w:rsidRPr="005141E1">
        <w:t>е</w:t>
      </w:r>
      <w:r w:rsidR="00FB0C69" w:rsidRPr="005141E1">
        <w:t>, справочно - библ</w:t>
      </w:r>
      <w:r w:rsidR="001F58C6" w:rsidRPr="005141E1">
        <w:t>иографическо</w:t>
      </w:r>
      <w:r w:rsidR="00443767" w:rsidRPr="005141E1">
        <w:t>е</w:t>
      </w:r>
      <w:r w:rsidR="001F58C6" w:rsidRPr="005141E1">
        <w:t xml:space="preserve"> обслуживани</w:t>
      </w:r>
      <w:r w:rsidR="00443767" w:rsidRPr="005141E1">
        <w:t>е</w:t>
      </w:r>
      <w:r w:rsidR="001F58C6" w:rsidRPr="005141E1">
        <w:t xml:space="preserve"> с учетом возрастных особенностей, информационных потребностей и интересов читателей.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</w:t>
      </w:r>
      <w:r w:rsidR="001F58C6" w:rsidRPr="005141E1">
        <w:t>3</w:t>
      </w:r>
      <w:r w:rsidR="00307E04" w:rsidRPr="005141E1">
        <w:t>. Пров</w:t>
      </w:r>
      <w:r w:rsidR="00443767" w:rsidRPr="005141E1">
        <w:t>одит</w:t>
      </w:r>
      <w:r w:rsidR="00307E04" w:rsidRPr="005141E1">
        <w:t xml:space="preserve"> социологически</w:t>
      </w:r>
      <w:r w:rsidR="00443767" w:rsidRPr="005141E1">
        <w:t>е</w:t>
      </w:r>
      <w:r w:rsidR="00307E04" w:rsidRPr="005141E1">
        <w:t xml:space="preserve"> исследовани</w:t>
      </w:r>
      <w:r w:rsidR="00443767" w:rsidRPr="005141E1">
        <w:t>я</w:t>
      </w:r>
      <w:r w:rsidR="00307E04" w:rsidRPr="005141E1">
        <w:t>, направленны</w:t>
      </w:r>
      <w:r w:rsidR="00443767" w:rsidRPr="005141E1">
        <w:t>е</w:t>
      </w:r>
      <w:r w:rsidR="00307E04" w:rsidRPr="005141E1">
        <w:t xml:space="preserve"> на повышение качества библиотечного обслуживания </w:t>
      </w:r>
      <w:r w:rsidR="005D2BCC" w:rsidRPr="005141E1">
        <w:t>читателей</w:t>
      </w:r>
      <w:r w:rsidR="00307E04" w:rsidRPr="005141E1">
        <w:t>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.4. Организ</w:t>
      </w:r>
      <w:r w:rsidR="00443767" w:rsidRPr="005141E1">
        <w:t>ует</w:t>
      </w:r>
      <w:r w:rsidR="00307E04" w:rsidRPr="005141E1">
        <w:t xml:space="preserve"> культурно-просветительск</w:t>
      </w:r>
      <w:r w:rsidR="00443767" w:rsidRPr="005141E1">
        <w:t>ую</w:t>
      </w:r>
      <w:r w:rsidR="00307E04" w:rsidRPr="005141E1">
        <w:t xml:space="preserve"> деятельност</w:t>
      </w:r>
      <w:r w:rsidR="00443767" w:rsidRPr="005141E1">
        <w:t>ь</w:t>
      </w:r>
      <w:r w:rsidR="00307E04" w:rsidRPr="005141E1">
        <w:t>, направленн</w:t>
      </w:r>
      <w:r w:rsidR="00443767" w:rsidRPr="005141E1">
        <w:t>ую</w:t>
      </w:r>
      <w:r w:rsidR="00307E04" w:rsidRPr="005141E1">
        <w:t xml:space="preserve"> на привлечение к чтению, с помощью индивидуальных, групповых и массовых форм работы.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 xml:space="preserve">.5. </w:t>
      </w:r>
      <w:r w:rsidR="001F58C6" w:rsidRPr="005141E1">
        <w:t>Приобрет</w:t>
      </w:r>
      <w:r w:rsidR="00443767" w:rsidRPr="005141E1">
        <w:t>ает</w:t>
      </w:r>
      <w:r w:rsidR="001F58C6" w:rsidRPr="005141E1">
        <w:t xml:space="preserve"> оборудовани</w:t>
      </w:r>
      <w:r w:rsidR="00443767" w:rsidRPr="005141E1">
        <w:t>е</w:t>
      </w:r>
      <w:r w:rsidR="001F58C6" w:rsidRPr="005141E1">
        <w:t>, технически</w:t>
      </w:r>
      <w:r w:rsidR="00126CB6" w:rsidRPr="005141E1">
        <w:t xml:space="preserve">е </w:t>
      </w:r>
      <w:r w:rsidR="001F58C6" w:rsidRPr="005141E1">
        <w:t xml:space="preserve"> средств</w:t>
      </w:r>
      <w:r w:rsidR="00443767" w:rsidRPr="005141E1">
        <w:t>а</w:t>
      </w:r>
      <w:r w:rsidR="001F58C6" w:rsidRPr="005141E1">
        <w:t>, библиотечную технику для ЦГДБ им. А.С. Пушкина и  библиотек-филиалов</w:t>
      </w:r>
      <w:r w:rsidR="00AE5FD1" w:rsidRPr="005141E1">
        <w:t xml:space="preserve">, структурных подразделений </w:t>
      </w:r>
      <w:r w:rsidR="00B372ED" w:rsidRPr="005141E1">
        <w:t xml:space="preserve">ГКУ </w:t>
      </w:r>
      <w:r w:rsidR="00AE5FD1" w:rsidRPr="005141E1">
        <w:t xml:space="preserve"> ЦБС.</w:t>
      </w:r>
    </w:p>
    <w:p w:rsidR="00443767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.6. Организ</w:t>
      </w:r>
      <w:r w:rsidR="00443767" w:rsidRPr="005141E1">
        <w:t>ует</w:t>
      </w:r>
      <w:r w:rsidR="00307E04" w:rsidRPr="005141E1">
        <w:t xml:space="preserve"> массовы</w:t>
      </w:r>
      <w:r w:rsidR="00443767" w:rsidRPr="005141E1">
        <w:t>е мероприятия</w:t>
      </w:r>
      <w:r w:rsidR="00307E04" w:rsidRPr="005141E1">
        <w:t>, кружк</w:t>
      </w:r>
      <w:r w:rsidR="00443767" w:rsidRPr="005141E1">
        <w:t>и</w:t>
      </w:r>
      <w:r w:rsidR="00307E04" w:rsidRPr="005141E1">
        <w:t>, клуб</w:t>
      </w:r>
      <w:r w:rsidR="00443767" w:rsidRPr="005141E1">
        <w:t>ы</w:t>
      </w:r>
      <w:r w:rsidR="00307E04" w:rsidRPr="005141E1">
        <w:t xml:space="preserve"> по интересам</w:t>
      </w:r>
      <w:r w:rsidR="00443767" w:rsidRPr="005141E1">
        <w:t>,</w:t>
      </w:r>
      <w:r w:rsidR="00307E04" w:rsidRPr="005141E1">
        <w:t xml:space="preserve"> способствующи</w:t>
      </w:r>
      <w:r w:rsidR="00443767" w:rsidRPr="005141E1">
        <w:t>е</w:t>
      </w:r>
      <w:r w:rsidR="00307E04" w:rsidRPr="005141E1">
        <w:t xml:space="preserve"> всестороннему развитию личности.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.7.  Организ</w:t>
      </w:r>
      <w:r w:rsidR="00443767" w:rsidRPr="005141E1">
        <w:t>ует</w:t>
      </w:r>
      <w:r w:rsidR="00307E04" w:rsidRPr="005141E1">
        <w:t xml:space="preserve"> совместн</w:t>
      </w:r>
      <w:r w:rsidR="00443767" w:rsidRPr="005141E1">
        <w:t xml:space="preserve">ую </w:t>
      </w:r>
      <w:r w:rsidR="00307E04" w:rsidRPr="005141E1">
        <w:t xml:space="preserve"> работ</w:t>
      </w:r>
      <w:r w:rsidR="00443767" w:rsidRPr="005141E1">
        <w:t>у</w:t>
      </w:r>
      <w:r w:rsidR="00307E04" w:rsidRPr="005141E1">
        <w:t xml:space="preserve"> в поддержку чтения с обще</w:t>
      </w:r>
      <w:r w:rsidR="00AE5FD1" w:rsidRPr="005141E1">
        <w:t>ственными организациям</w:t>
      </w:r>
      <w:r w:rsidR="00307E04" w:rsidRPr="005141E1">
        <w:t>, образовательными учреждениями</w:t>
      </w:r>
      <w:r w:rsidR="00443767" w:rsidRPr="005141E1">
        <w:t xml:space="preserve"> города Байконур</w:t>
      </w:r>
      <w:r w:rsidR="00307E04" w:rsidRPr="005141E1">
        <w:t>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</w:t>
      </w:r>
      <w:r w:rsidR="00980FEC" w:rsidRPr="005141E1">
        <w:t>8</w:t>
      </w:r>
      <w:r w:rsidR="00307E04" w:rsidRPr="005141E1">
        <w:t xml:space="preserve">. </w:t>
      </w:r>
      <w:r w:rsidR="00443767" w:rsidRPr="005141E1">
        <w:t>В</w:t>
      </w:r>
      <w:r w:rsidR="00307E04" w:rsidRPr="005141E1">
        <w:t>заимодейств</w:t>
      </w:r>
      <w:r w:rsidR="00443767" w:rsidRPr="005141E1">
        <w:t>ует</w:t>
      </w:r>
      <w:r w:rsidR="00307E04" w:rsidRPr="005141E1">
        <w:t xml:space="preserve">  по вопросам  организации обслуживания </w:t>
      </w:r>
      <w:r w:rsidR="005D2BCC" w:rsidRPr="005141E1">
        <w:t xml:space="preserve">читателей  </w:t>
      </w:r>
      <w:r w:rsidR="00307E04" w:rsidRPr="005141E1">
        <w:t xml:space="preserve">с библиотеками </w:t>
      </w:r>
      <w:r w:rsidR="00443767" w:rsidRPr="005141E1">
        <w:t>города</w:t>
      </w:r>
      <w:r w:rsidR="00307E04" w:rsidRPr="005141E1">
        <w:t>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</w:t>
      </w:r>
      <w:r w:rsidR="00980FEC" w:rsidRPr="005141E1">
        <w:t>9</w:t>
      </w:r>
      <w:r w:rsidR="00307E04" w:rsidRPr="005141E1">
        <w:t>. Изуч</w:t>
      </w:r>
      <w:r w:rsidR="00443767" w:rsidRPr="005141E1">
        <w:t>ает</w:t>
      </w:r>
      <w:r w:rsidR="00307E04" w:rsidRPr="005141E1">
        <w:t xml:space="preserve"> </w:t>
      </w:r>
      <w:r w:rsidR="00126CB6" w:rsidRPr="005141E1">
        <w:t xml:space="preserve">передовой  </w:t>
      </w:r>
      <w:r w:rsidR="00307E04" w:rsidRPr="005141E1">
        <w:t xml:space="preserve">опыт по обслуживанию </w:t>
      </w:r>
      <w:r w:rsidR="005D2BCC" w:rsidRPr="005141E1">
        <w:t>читателей</w:t>
      </w:r>
      <w:r w:rsidR="00443767" w:rsidRPr="005141E1">
        <w:t xml:space="preserve"> и использует </w:t>
      </w:r>
      <w:r w:rsidR="00307E04" w:rsidRPr="005141E1">
        <w:t xml:space="preserve"> </w:t>
      </w:r>
      <w:r w:rsidR="00443767" w:rsidRPr="005141E1">
        <w:t xml:space="preserve">в </w:t>
      </w:r>
      <w:r w:rsidR="00307E04" w:rsidRPr="005141E1">
        <w:t xml:space="preserve"> работ</w:t>
      </w:r>
      <w:r w:rsidR="005141E1">
        <w:t>е библиотек ГК</w:t>
      </w:r>
      <w:r w:rsidR="00443767" w:rsidRPr="005141E1">
        <w:t>У ЦБС.</w:t>
      </w:r>
      <w:r w:rsidR="00307E04" w:rsidRPr="005141E1">
        <w:t xml:space="preserve"> </w:t>
      </w:r>
    </w:p>
    <w:p w:rsidR="005D2BCC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lastRenderedPageBreak/>
        <w:t>4</w:t>
      </w:r>
      <w:r w:rsidR="00307E04" w:rsidRPr="005141E1">
        <w:t>.1</w:t>
      </w:r>
      <w:r w:rsidR="00443767" w:rsidRPr="005141E1">
        <w:t>0</w:t>
      </w:r>
      <w:r w:rsidR="00307E04" w:rsidRPr="005141E1">
        <w:t>. Организ</w:t>
      </w:r>
      <w:r w:rsidR="00443767" w:rsidRPr="005141E1">
        <w:t>ует</w:t>
      </w:r>
      <w:r w:rsidR="00307E04" w:rsidRPr="005141E1">
        <w:t xml:space="preserve">  повышения </w:t>
      </w:r>
      <w:r w:rsidR="0016446C" w:rsidRPr="005141E1">
        <w:t xml:space="preserve">квалификации и аттестацию </w:t>
      </w:r>
      <w:r w:rsidR="00307E04" w:rsidRPr="005141E1">
        <w:t xml:space="preserve"> </w:t>
      </w:r>
      <w:r w:rsidR="00126CB6" w:rsidRPr="005141E1">
        <w:t xml:space="preserve">сотрудников ГКУ ЦБС </w:t>
      </w:r>
      <w:r w:rsidR="00307E04" w:rsidRPr="005141E1">
        <w:t xml:space="preserve">по вопросам библиотечного обслуживания </w:t>
      </w:r>
      <w:r w:rsidR="00126CB6" w:rsidRPr="005141E1">
        <w:t>читателей.</w:t>
      </w:r>
      <w:r w:rsidR="005D2BCC" w:rsidRPr="005141E1">
        <w:t xml:space="preserve">  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4</w:t>
      </w:r>
      <w:r w:rsidR="00307E04" w:rsidRPr="005141E1">
        <w:t>.12. Оказ</w:t>
      </w:r>
      <w:r w:rsidR="00443767" w:rsidRPr="005141E1">
        <w:t>ывает</w:t>
      </w:r>
      <w:r w:rsidR="00307E04" w:rsidRPr="005141E1">
        <w:t xml:space="preserve"> консультативн</w:t>
      </w:r>
      <w:r w:rsidR="00443767" w:rsidRPr="005141E1">
        <w:t>ую</w:t>
      </w:r>
      <w:r w:rsidR="00307E04" w:rsidRPr="005141E1">
        <w:t xml:space="preserve"> и методическ</w:t>
      </w:r>
      <w:r w:rsidR="00443767" w:rsidRPr="005141E1">
        <w:t>ую</w:t>
      </w:r>
      <w:r w:rsidR="00307E04" w:rsidRPr="005141E1">
        <w:t xml:space="preserve"> помощ</w:t>
      </w:r>
      <w:r w:rsidR="00443767" w:rsidRPr="005141E1">
        <w:t>ь</w:t>
      </w:r>
      <w:r w:rsidR="00307E04" w:rsidRPr="005141E1">
        <w:t xml:space="preserve"> библиотекам и подразделениям </w:t>
      </w:r>
      <w:r w:rsidR="00B372ED" w:rsidRPr="005141E1">
        <w:t xml:space="preserve">ГКУ </w:t>
      </w:r>
      <w:r w:rsidR="00E44E05" w:rsidRPr="005141E1">
        <w:t xml:space="preserve"> ЦБС по основным вопросам библиотечной работы.</w:t>
      </w:r>
    </w:p>
    <w:p w:rsidR="0033327E" w:rsidRPr="005141E1" w:rsidRDefault="0033327E" w:rsidP="005141E1">
      <w:pPr>
        <w:pStyle w:val="ab"/>
        <w:spacing w:line="276" w:lineRule="auto"/>
        <w:ind w:left="0"/>
        <w:jc w:val="both"/>
      </w:pPr>
    </w:p>
    <w:p w:rsidR="00307E04" w:rsidRPr="005141E1" w:rsidRDefault="006171F8" w:rsidP="005141E1">
      <w:pPr>
        <w:pStyle w:val="ab"/>
        <w:spacing w:line="276" w:lineRule="auto"/>
        <w:ind w:left="0"/>
        <w:jc w:val="center"/>
        <w:rPr>
          <w:b/>
          <w:bCs/>
        </w:rPr>
      </w:pPr>
      <w:r w:rsidRPr="005141E1">
        <w:rPr>
          <w:b/>
          <w:bCs/>
        </w:rPr>
        <w:t>5</w:t>
      </w:r>
      <w:r w:rsidR="00307E04" w:rsidRPr="005141E1">
        <w:rPr>
          <w:b/>
          <w:bCs/>
        </w:rPr>
        <w:t xml:space="preserve">. Права </w:t>
      </w:r>
      <w:r w:rsidRPr="005141E1">
        <w:rPr>
          <w:b/>
          <w:bCs/>
        </w:rPr>
        <w:t xml:space="preserve">и обязанности </w:t>
      </w:r>
      <w:r w:rsidR="00307E04" w:rsidRPr="005141E1">
        <w:rPr>
          <w:b/>
          <w:bCs/>
        </w:rPr>
        <w:t>ЦГБ.</w:t>
      </w:r>
    </w:p>
    <w:p w:rsidR="00C343C0" w:rsidRPr="005141E1" w:rsidRDefault="00C343C0" w:rsidP="005141E1">
      <w:pPr>
        <w:pStyle w:val="ab"/>
        <w:spacing w:line="276" w:lineRule="auto"/>
        <w:ind w:left="0"/>
        <w:jc w:val="both"/>
      </w:pPr>
      <w:r w:rsidRPr="005141E1">
        <w:t xml:space="preserve">ЦГБ имеет право: </w:t>
      </w:r>
    </w:p>
    <w:p w:rsidR="00DF471D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5</w:t>
      </w:r>
      <w:r w:rsidR="00DF471D" w:rsidRPr="005141E1">
        <w:t xml:space="preserve">.1.  </w:t>
      </w:r>
      <w:r w:rsidR="00C343C0" w:rsidRPr="005141E1">
        <w:t>Планировать свою деятельность и определять перспективы развития</w:t>
      </w:r>
      <w:r w:rsidR="00DF471D" w:rsidRPr="005141E1">
        <w:t>.</w:t>
      </w:r>
    </w:p>
    <w:p w:rsidR="00F36D38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5</w:t>
      </w:r>
      <w:r w:rsidR="00C343C0" w:rsidRPr="005141E1">
        <w:t>.</w:t>
      </w:r>
      <w:r w:rsidR="00DF471D" w:rsidRPr="005141E1">
        <w:t>2</w:t>
      </w:r>
      <w:r w:rsidR="00C343C0" w:rsidRPr="005141E1">
        <w:t xml:space="preserve">. </w:t>
      </w:r>
      <w:r w:rsidR="00F36D38" w:rsidRPr="005141E1">
        <w:t xml:space="preserve">Представлять ЦГБ   и </w:t>
      </w:r>
      <w:r w:rsidR="005141E1" w:rsidRPr="005141E1">
        <w:t>ГКУ ЦБС</w:t>
      </w:r>
      <w:r w:rsidR="00F36D38" w:rsidRPr="005141E1">
        <w:t xml:space="preserve"> в вышестоящих организаци</w:t>
      </w:r>
      <w:r w:rsidR="00166312" w:rsidRPr="005141E1">
        <w:t xml:space="preserve">ях, </w:t>
      </w:r>
      <w:r w:rsidR="00F36D38" w:rsidRPr="005141E1">
        <w:t>комиссиях, на научных конференциях, совещаниях и семинарах, круглых столах по вопросам, предусмотренным компетенцией  ЦГБ.</w:t>
      </w:r>
    </w:p>
    <w:p w:rsidR="00F36D38" w:rsidRPr="005141E1" w:rsidRDefault="00C343C0" w:rsidP="005141E1">
      <w:pPr>
        <w:pStyle w:val="ab"/>
        <w:spacing w:line="276" w:lineRule="auto"/>
        <w:ind w:left="0"/>
        <w:jc w:val="both"/>
      </w:pPr>
      <w:r w:rsidRPr="005141E1">
        <w:t xml:space="preserve"> </w:t>
      </w:r>
      <w:r w:rsidR="006171F8" w:rsidRPr="005141E1">
        <w:t>5</w:t>
      </w:r>
      <w:r w:rsidR="00F36D38" w:rsidRPr="005141E1">
        <w:t>.</w:t>
      </w:r>
      <w:r w:rsidR="00DF471D" w:rsidRPr="005141E1">
        <w:t>3</w:t>
      </w:r>
      <w:r w:rsidRPr="005141E1">
        <w:t>.</w:t>
      </w:r>
      <w:r w:rsidR="00F36D38" w:rsidRPr="005141E1">
        <w:t xml:space="preserve"> В</w:t>
      </w:r>
      <w:r w:rsidRPr="005141E1">
        <w:t xml:space="preserve">ыходить с инициативой к администрации </w:t>
      </w:r>
      <w:r w:rsidR="00B372ED" w:rsidRPr="005141E1">
        <w:t xml:space="preserve">ГКУ </w:t>
      </w:r>
      <w:r w:rsidR="00F36D38" w:rsidRPr="005141E1">
        <w:t xml:space="preserve"> ЦБС </w:t>
      </w:r>
      <w:r w:rsidRPr="005141E1">
        <w:t xml:space="preserve"> о внесении изменений и д</w:t>
      </w:r>
      <w:r w:rsidR="00F36D38" w:rsidRPr="005141E1">
        <w:t>ополнений в настоящее Положение.</w:t>
      </w:r>
    </w:p>
    <w:p w:rsidR="0016446C" w:rsidRPr="005141E1" w:rsidRDefault="0016446C" w:rsidP="005141E1">
      <w:pPr>
        <w:spacing w:line="276" w:lineRule="auto"/>
        <w:ind w:right="-1"/>
        <w:jc w:val="both"/>
      </w:pPr>
      <w:r w:rsidRPr="005141E1">
        <w:t xml:space="preserve">5.4. Незамедлительно информировать лицо, ответственное за профилактику коррупционных и иных правонарушений </w:t>
      </w:r>
      <w:r w:rsidR="005141E1" w:rsidRPr="005141E1">
        <w:t>в ГКУ</w:t>
      </w:r>
      <w:r w:rsidRPr="005141E1">
        <w:t xml:space="preserve">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16446C" w:rsidRPr="005141E1" w:rsidRDefault="0016446C" w:rsidP="005141E1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41E1">
        <w:rPr>
          <w:rFonts w:ascii="Times New Roman" w:hAnsi="Times New Roman" w:cs="Times New Roman"/>
          <w:sz w:val="24"/>
          <w:szCs w:val="24"/>
        </w:rPr>
        <w:t xml:space="preserve">5.5. Обеспечивать </w:t>
      </w:r>
      <w:r w:rsidRPr="005141E1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6171F8" w:rsidRPr="005141E1" w:rsidRDefault="006171F8" w:rsidP="005141E1">
      <w:pPr>
        <w:spacing w:line="276" w:lineRule="auto"/>
        <w:jc w:val="both"/>
      </w:pPr>
      <w:r w:rsidRPr="005141E1">
        <w:t>5</w:t>
      </w:r>
      <w:r w:rsidR="00307E04" w:rsidRPr="005141E1">
        <w:t>.</w:t>
      </w:r>
      <w:r w:rsidR="0016446C" w:rsidRPr="005141E1">
        <w:t>6</w:t>
      </w:r>
      <w:r w:rsidR="00307E04" w:rsidRPr="005141E1">
        <w:t xml:space="preserve">. </w:t>
      </w:r>
      <w:r w:rsidRPr="005141E1">
        <w:t xml:space="preserve">Участвовать в обсуждении вопросов и представлять ЦГБ  и ГКУ  ЦБС </w:t>
      </w:r>
      <w:r w:rsidR="0092482E" w:rsidRPr="005141E1">
        <w:t xml:space="preserve">на </w:t>
      </w:r>
      <w:r w:rsidRPr="005141E1">
        <w:t>совещаниях и семинарах, круглых столах по вопросам, предусмотренным компетенцией библиотеки.</w:t>
      </w:r>
    </w:p>
    <w:p w:rsidR="00307E04" w:rsidRPr="005141E1" w:rsidRDefault="006171F8" w:rsidP="005141E1">
      <w:pPr>
        <w:pStyle w:val="ab"/>
        <w:spacing w:line="276" w:lineRule="auto"/>
        <w:ind w:left="0"/>
        <w:jc w:val="both"/>
      </w:pPr>
      <w:r w:rsidRPr="005141E1">
        <w:t>5</w:t>
      </w:r>
      <w:r w:rsidR="00307E04" w:rsidRPr="005141E1">
        <w:t>.</w:t>
      </w:r>
      <w:r w:rsidR="0016446C" w:rsidRPr="005141E1">
        <w:t>7</w:t>
      </w:r>
      <w:r w:rsidR="00307E04" w:rsidRPr="005141E1">
        <w:t xml:space="preserve">. Представлять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33327E" w:rsidRPr="005141E1" w:rsidRDefault="0033327E" w:rsidP="005141E1">
      <w:pPr>
        <w:pStyle w:val="2"/>
        <w:spacing w:line="276" w:lineRule="auto"/>
        <w:rPr>
          <w:sz w:val="24"/>
          <w:szCs w:val="24"/>
        </w:rPr>
      </w:pPr>
    </w:p>
    <w:p w:rsidR="00C461B4" w:rsidRPr="005141E1" w:rsidRDefault="0033327E" w:rsidP="005141E1">
      <w:pPr>
        <w:pStyle w:val="2"/>
        <w:spacing w:line="276" w:lineRule="auto"/>
        <w:jc w:val="center"/>
        <w:rPr>
          <w:b/>
          <w:sz w:val="24"/>
          <w:szCs w:val="24"/>
        </w:rPr>
      </w:pPr>
      <w:r w:rsidRPr="005141E1">
        <w:rPr>
          <w:b/>
          <w:sz w:val="24"/>
          <w:szCs w:val="24"/>
        </w:rPr>
        <w:t>6.</w:t>
      </w:r>
      <w:r w:rsidR="00C461B4" w:rsidRPr="005141E1">
        <w:rPr>
          <w:b/>
          <w:sz w:val="24"/>
          <w:szCs w:val="24"/>
        </w:rPr>
        <w:t>Распорядок работы.</w:t>
      </w:r>
    </w:p>
    <w:p w:rsidR="00C461B4" w:rsidRPr="005141E1" w:rsidRDefault="00C461B4" w:rsidP="005141E1">
      <w:pPr>
        <w:pStyle w:val="2"/>
        <w:spacing w:line="276" w:lineRule="auto"/>
        <w:rPr>
          <w:sz w:val="24"/>
          <w:szCs w:val="24"/>
        </w:rPr>
      </w:pPr>
    </w:p>
    <w:p w:rsidR="00C461B4" w:rsidRPr="005141E1" w:rsidRDefault="00C461B4" w:rsidP="005141E1">
      <w:pPr>
        <w:pStyle w:val="2"/>
        <w:spacing w:line="276" w:lineRule="auto"/>
        <w:rPr>
          <w:sz w:val="24"/>
          <w:szCs w:val="24"/>
        </w:rPr>
      </w:pPr>
      <w:r w:rsidRPr="005141E1">
        <w:rPr>
          <w:sz w:val="24"/>
          <w:szCs w:val="24"/>
        </w:rPr>
        <w:t>Отдел обслуживания.</w:t>
      </w:r>
    </w:p>
    <w:p w:rsidR="00C461B4" w:rsidRPr="005141E1" w:rsidRDefault="00C461B4" w:rsidP="005141E1">
      <w:pPr>
        <w:pStyle w:val="2"/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Ежедневно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 xml:space="preserve">С </w:t>
            </w:r>
            <w:r w:rsidR="00F16998" w:rsidRPr="005141E1">
              <w:t>1</w:t>
            </w:r>
            <w:r w:rsidR="00DF471D" w:rsidRPr="005141E1">
              <w:t>0</w:t>
            </w:r>
            <w:r w:rsidR="00F16998" w:rsidRPr="005141E1">
              <w:t xml:space="preserve"> </w:t>
            </w:r>
            <w:r w:rsidRPr="005141E1">
              <w:t xml:space="preserve"> до 19 </w:t>
            </w:r>
            <w:r w:rsidRPr="005141E1">
              <w:rPr>
                <w:vertAlign w:val="superscript"/>
              </w:rPr>
              <w:t>00</w:t>
            </w:r>
            <w:r w:rsidRPr="005141E1">
              <w:t xml:space="preserve"> часов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141E1">
              <w:rPr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 xml:space="preserve">С </w:t>
            </w:r>
            <w:r w:rsidR="00F16998" w:rsidRPr="005141E1">
              <w:t>1</w:t>
            </w:r>
            <w:r w:rsidR="00DF471D" w:rsidRPr="005141E1">
              <w:t>0</w:t>
            </w:r>
            <w:r w:rsidR="00F16998" w:rsidRPr="005141E1">
              <w:t xml:space="preserve"> </w:t>
            </w:r>
            <w:r w:rsidRPr="005141E1">
              <w:t xml:space="preserve">до 17 </w:t>
            </w:r>
            <w:r w:rsidRPr="005141E1">
              <w:rPr>
                <w:vertAlign w:val="superscript"/>
              </w:rPr>
              <w:t>00</w:t>
            </w:r>
            <w:r w:rsidRPr="005141E1">
              <w:t xml:space="preserve"> часов 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141E1">
              <w:rPr>
                <w:b w:val="0"/>
                <w:sz w:val="24"/>
                <w:szCs w:val="24"/>
              </w:rPr>
              <w:t>Выходной день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Суббота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141E1">
              <w:rPr>
                <w:b w:val="0"/>
                <w:sz w:val="24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Последняя среда месяца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pStyle w:val="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</w:p>
        </w:tc>
      </w:tr>
    </w:tbl>
    <w:p w:rsidR="00C461B4" w:rsidRPr="005141E1" w:rsidRDefault="00C461B4" w:rsidP="005141E1">
      <w:pPr>
        <w:pStyle w:val="a9"/>
        <w:spacing w:line="276" w:lineRule="auto"/>
        <w:ind w:left="0"/>
        <w:jc w:val="both"/>
        <w:rPr>
          <w:sz w:val="24"/>
          <w:szCs w:val="24"/>
        </w:rPr>
      </w:pPr>
      <w:r w:rsidRPr="005141E1">
        <w:rPr>
          <w:sz w:val="24"/>
          <w:szCs w:val="24"/>
        </w:rPr>
        <w:t>Работа в отделе обслуживания ведется в две смены. Сменный график составляет заведующая отделом обслуживания.</w:t>
      </w:r>
    </w:p>
    <w:p w:rsidR="00C461B4" w:rsidRPr="005141E1" w:rsidRDefault="00C461B4" w:rsidP="005141E1">
      <w:pPr>
        <w:pStyle w:val="a9"/>
        <w:spacing w:line="276" w:lineRule="auto"/>
        <w:ind w:left="0"/>
        <w:jc w:val="both"/>
        <w:rPr>
          <w:sz w:val="24"/>
          <w:szCs w:val="24"/>
        </w:rPr>
      </w:pPr>
    </w:p>
    <w:p w:rsidR="00C461B4" w:rsidRPr="005141E1" w:rsidRDefault="00C461B4" w:rsidP="005141E1">
      <w:pPr>
        <w:pStyle w:val="a7"/>
        <w:spacing w:line="276" w:lineRule="auto"/>
        <w:jc w:val="both"/>
        <w:rPr>
          <w:b w:val="0"/>
          <w:sz w:val="24"/>
          <w:szCs w:val="24"/>
        </w:rPr>
      </w:pPr>
      <w:r w:rsidRPr="005141E1">
        <w:rPr>
          <w:b w:val="0"/>
          <w:sz w:val="24"/>
          <w:szCs w:val="24"/>
        </w:rPr>
        <w:t>Отдел комплектования</w:t>
      </w:r>
      <w:r w:rsidR="00984468" w:rsidRPr="005141E1">
        <w:rPr>
          <w:b w:val="0"/>
          <w:sz w:val="24"/>
          <w:szCs w:val="24"/>
        </w:rPr>
        <w:t xml:space="preserve"> и обработки литературы </w:t>
      </w:r>
      <w:r w:rsidRPr="005141E1">
        <w:rPr>
          <w:b w:val="0"/>
          <w:sz w:val="24"/>
          <w:szCs w:val="24"/>
        </w:rPr>
        <w:t xml:space="preserve">, </w:t>
      </w:r>
      <w:r w:rsidR="005141E1">
        <w:rPr>
          <w:b w:val="0"/>
          <w:sz w:val="24"/>
          <w:szCs w:val="24"/>
        </w:rPr>
        <w:t>отдел</w:t>
      </w:r>
      <w:r w:rsidR="00126CB6" w:rsidRPr="005141E1">
        <w:rPr>
          <w:b w:val="0"/>
          <w:sz w:val="24"/>
          <w:szCs w:val="24"/>
        </w:rPr>
        <w:t xml:space="preserve"> организации Единого фонда, т</w:t>
      </w:r>
      <w:r w:rsidRPr="005141E1">
        <w:rPr>
          <w:b w:val="0"/>
          <w:sz w:val="24"/>
          <w:szCs w:val="24"/>
        </w:rPr>
        <w:t>ехнической литературы</w:t>
      </w:r>
      <w:r w:rsidR="00126CB6" w:rsidRPr="005141E1">
        <w:rPr>
          <w:b w:val="0"/>
          <w:sz w:val="24"/>
          <w:szCs w:val="24"/>
        </w:rPr>
        <w:t xml:space="preserve"> и книгохранения</w:t>
      </w:r>
      <w:r w:rsidRPr="005141E1">
        <w:rPr>
          <w:b w:val="0"/>
          <w:sz w:val="24"/>
          <w:szCs w:val="24"/>
        </w:rPr>
        <w:t xml:space="preserve">,  </w:t>
      </w:r>
      <w:r w:rsidR="005141E1">
        <w:rPr>
          <w:b w:val="0"/>
          <w:sz w:val="24"/>
          <w:szCs w:val="24"/>
        </w:rPr>
        <w:t>информационно</w:t>
      </w:r>
      <w:bookmarkStart w:id="0" w:name="_GoBack"/>
      <w:bookmarkEnd w:id="0"/>
      <w:r w:rsidRPr="005141E1">
        <w:rPr>
          <w:b w:val="0"/>
          <w:sz w:val="24"/>
          <w:szCs w:val="24"/>
        </w:rPr>
        <w:t>-библиографический отдел, хозяйственн</w:t>
      </w:r>
      <w:r w:rsidR="00984468" w:rsidRPr="005141E1">
        <w:rPr>
          <w:b w:val="0"/>
          <w:sz w:val="24"/>
          <w:szCs w:val="24"/>
        </w:rPr>
        <w:t>ый</w:t>
      </w:r>
      <w:r w:rsidRPr="005141E1">
        <w:rPr>
          <w:b w:val="0"/>
          <w:sz w:val="24"/>
          <w:szCs w:val="24"/>
        </w:rPr>
        <w:t xml:space="preserve"> отдел, </w:t>
      </w:r>
      <w:r w:rsidR="00984468" w:rsidRPr="005141E1">
        <w:rPr>
          <w:b w:val="0"/>
          <w:sz w:val="24"/>
          <w:szCs w:val="24"/>
        </w:rPr>
        <w:t xml:space="preserve">АПУ, </w:t>
      </w:r>
      <w:r w:rsidRPr="005141E1">
        <w:rPr>
          <w:b w:val="0"/>
          <w:sz w:val="24"/>
          <w:szCs w:val="24"/>
        </w:rPr>
        <w:t>директор:</w:t>
      </w:r>
    </w:p>
    <w:p w:rsidR="00C461B4" w:rsidRPr="005141E1" w:rsidRDefault="00C461B4" w:rsidP="005141E1">
      <w:pPr>
        <w:pStyle w:val="a7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Ежедневно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 xml:space="preserve">С 8 </w:t>
            </w:r>
            <w:r w:rsidRPr="005141E1">
              <w:rPr>
                <w:vertAlign w:val="superscript"/>
              </w:rPr>
              <w:t>30</w:t>
            </w:r>
            <w:r w:rsidRPr="005141E1">
              <w:t xml:space="preserve"> до 18 </w:t>
            </w:r>
            <w:r w:rsidRPr="005141E1">
              <w:rPr>
                <w:vertAlign w:val="superscript"/>
              </w:rPr>
              <w:t>00</w:t>
            </w:r>
            <w:r w:rsidRPr="005141E1">
              <w:t xml:space="preserve"> часов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Перерыв на обед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 xml:space="preserve">С 13 </w:t>
            </w:r>
            <w:r w:rsidRPr="005141E1">
              <w:rPr>
                <w:vertAlign w:val="superscript"/>
              </w:rPr>
              <w:t>00</w:t>
            </w:r>
            <w:r w:rsidRPr="005141E1">
              <w:t xml:space="preserve"> до 14 </w:t>
            </w:r>
            <w:r w:rsidRPr="005141E1">
              <w:rPr>
                <w:vertAlign w:val="superscript"/>
              </w:rPr>
              <w:t xml:space="preserve">30 </w:t>
            </w:r>
            <w:r w:rsidRPr="005141E1">
              <w:t>часов</w:t>
            </w:r>
          </w:p>
        </w:tc>
      </w:tr>
      <w:tr w:rsidR="00C461B4" w:rsidRPr="005141E1" w:rsidTr="00C771FA">
        <w:tc>
          <w:tcPr>
            <w:tcW w:w="3727" w:type="dxa"/>
          </w:tcPr>
          <w:p w:rsidR="00C461B4" w:rsidRPr="005141E1" w:rsidRDefault="00C461B4" w:rsidP="005141E1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141E1">
              <w:rPr>
                <w:b w:val="0"/>
                <w:sz w:val="24"/>
                <w:szCs w:val="24"/>
              </w:rPr>
              <w:t>Выходные дни</w:t>
            </w:r>
          </w:p>
        </w:tc>
        <w:tc>
          <w:tcPr>
            <w:tcW w:w="5345" w:type="dxa"/>
          </w:tcPr>
          <w:p w:rsidR="00C461B4" w:rsidRPr="005141E1" w:rsidRDefault="00C461B4" w:rsidP="005141E1">
            <w:pPr>
              <w:spacing w:line="276" w:lineRule="auto"/>
              <w:jc w:val="both"/>
            </w:pPr>
            <w:r w:rsidRPr="005141E1">
              <w:t>Суббота, воскресенье</w:t>
            </w:r>
          </w:p>
        </w:tc>
      </w:tr>
    </w:tbl>
    <w:p w:rsidR="00C461B4" w:rsidRPr="005141E1" w:rsidRDefault="00C461B4" w:rsidP="005141E1">
      <w:pPr>
        <w:spacing w:line="276" w:lineRule="auto"/>
        <w:jc w:val="both"/>
      </w:pPr>
    </w:p>
    <w:sectPr w:rsidR="00C461B4" w:rsidRPr="005141E1" w:rsidSect="005141E1">
      <w:footerReference w:type="even" r:id="rId7"/>
      <w:footerReference w:type="default" r:id="rId8"/>
      <w:pgSz w:w="11906" w:h="16838"/>
      <w:pgMar w:top="709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CD" w:rsidRDefault="00A02BCD" w:rsidP="00CA16AB">
      <w:r>
        <w:separator/>
      </w:r>
    </w:p>
  </w:endnote>
  <w:endnote w:type="continuationSeparator" w:id="0">
    <w:p w:rsidR="00A02BCD" w:rsidRDefault="00A02BCD" w:rsidP="00CA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FB3" w:rsidRDefault="00CE1E40" w:rsidP="004E31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61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FB3" w:rsidRDefault="00A02BCD" w:rsidP="00223D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243052"/>
      <w:docPartObj>
        <w:docPartGallery w:val="Page Numbers (Bottom of Page)"/>
        <w:docPartUnique/>
      </w:docPartObj>
    </w:sdtPr>
    <w:sdtContent>
      <w:p w:rsidR="005141E1" w:rsidRDefault="005141E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45FB3" w:rsidRDefault="00A02BCD" w:rsidP="00223D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CD" w:rsidRDefault="00A02BCD" w:rsidP="00CA16AB">
      <w:r>
        <w:separator/>
      </w:r>
    </w:p>
  </w:footnote>
  <w:footnote w:type="continuationSeparator" w:id="0">
    <w:p w:rsidR="00A02BCD" w:rsidRDefault="00A02BCD" w:rsidP="00CA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24E"/>
    <w:multiLevelType w:val="hybridMultilevel"/>
    <w:tmpl w:val="30603A2E"/>
    <w:lvl w:ilvl="0" w:tplc="694629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B38889E">
      <w:numFmt w:val="none"/>
      <w:lvlText w:val=""/>
      <w:lvlJc w:val="left"/>
      <w:pPr>
        <w:tabs>
          <w:tab w:val="num" w:pos="360"/>
        </w:tabs>
      </w:pPr>
    </w:lvl>
    <w:lvl w:ilvl="2" w:tplc="91E446C6">
      <w:numFmt w:val="none"/>
      <w:lvlText w:val=""/>
      <w:lvlJc w:val="left"/>
      <w:pPr>
        <w:tabs>
          <w:tab w:val="num" w:pos="360"/>
        </w:tabs>
      </w:pPr>
    </w:lvl>
    <w:lvl w:ilvl="3" w:tplc="927C2D72">
      <w:numFmt w:val="none"/>
      <w:lvlText w:val=""/>
      <w:lvlJc w:val="left"/>
      <w:pPr>
        <w:tabs>
          <w:tab w:val="num" w:pos="360"/>
        </w:tabs>
      </w:pPr>
    </w:lvl>
    <w:lvl w:ilvl="4" w:tplc="E2AEBACA">
      <w:numFmt w:val="none"/>
      <w:lvlText w:val=""/>
      <w:lvlJc w:val="left"/>
      <w:pPr>
        <w:tabs>
          <w:tab w:val="num" w:pos="360"/>
        </w:tabs>
      </w:pPr>
    </w:lvl>
    <w:lvl w:ilvl="5" w:tplc="65BAEF92">
      <w:numFmt w:val="none"/>
      <w:lvlText w:val=""/>
      <w:lvlJc w:val="left"/>
      <w:pPr>
        <w:tabs>
          <w:tab w:val="num" w:pos="360"/>
        </w:tabs>
      </w:pPr>
    </w:lvl>
    <w:lvl w:ilvl="6" w:tplc="63040E26">
      <w:numFmt w:val="none"/>
      <w:lvlText w:val=""/>
      <w:lvlJc w:val="left"/>
      <w:pPr>
        <w:tabs>
          <w:tab w:val="num" w:pos="360"/>
        </w:tabs>
      </w:pPr>
    </w:lvl>
    <w:lvl w:ilvl="7" w:tplc="09A687B6">
      <w:numFmt w:val="none"/>
      <w:lvlText w:val=""/>
      <w:lvlJc w:val="left"/>
      <w:pPr>
        <w:tabs>
          <w:tab w:val="num" w:pos="360"/>
        </w:tabs>
      </w:pPr>
    </w:lvl>
    <w:lvl w:ilvl="8" w:tplc="EC7E311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A3425D"/>
    <w:multiLevelType w:val="multilevel"/>
    <w:tmpl w:val="6E4CBA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1B4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40E8"/>
    <w:rsid w:val="0002482E"/>
    <w:rsid w:val="00024CCB"/>
    <w:rsid w:val="00026134"/>
    <w:rsid w:val="000270C1"/>
    <w:rsid w:val="0002744B"/>
    <w:rsid w:val="0002760B"/>
    <w:rsid w:val="0002772A"/>
    <w:rsid w:val="000309B1"/>
    <w:rsid w:val="00030C06"/>
    <w:rsid w:val="0003127A"/>
    <w:rsid w:val="00031584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4D72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7366"/>
    <w:rsid w:val="0006745D"/>
    <w:rsid w:val="00067A83"/>
    <w:rsid w:val="00067CDD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40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496F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3606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6CB6"/>
    <w:rsid w:val="00127B84"/>
    <w:rsid w:val="00130263"/>
    <w:rsid w:val="0013125B"/>
    <w:rsid w:val="0013156F"/>
    <w:rsid w:val="00131881"/>
    <w:rsid w:val="0013192A"/>
    <w:rsid w:val="00131E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B29"/>
    <w:rsid w:val="00160E63"/>
    <w:rsid w:val="00161B9A"/>
    <w:rsid w:val="0016213D"/>
    <w:rsid w:val="00162BEB"/>
    <w:rsid w:val="0016446C"/>
    <w:rsid w:val="00166312"/>
    <w:rsid w:val="00167038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18C2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2963"/>
    <w:rsid w:val="001E2F4C"/>
    <w:rsid w:val="001E37A1"/>
    <w:rsid w:val="001E41C4"/>
    <w:rsid w:val="001E452C"/>
    <w:rsid w:val="001E765A"/>
    <w:rsid w:val="001F187E"/>
    <w:rsid w:val="001F292C"/>
    <w:rsid w:val="001F3079"/>
    <w:rsid w:val="001F3462"/>
    <w:rsid w:val="001F3B12"/>
    <w:rsid w:val="001F58C6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52A8"/>
    <w:rsid w:val="00275415"/>
    <w:rsid w:val="002759A7"/>
    <w:rsid w:val="00275EF7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486F"/>
    <w:rsid w:val="00295293"/>
    <w:rsid w:val="00297162"/>
    <w:rsid w:val="00297541"/>
    <w:rsid w:val="002A0050"/>
    <w:rsid w:val="002A0098"/>
    <w:rsid w:val="002A327B"/>
    <w:rsid w:val="002A3725"/>
    <w:rsid w:val="002A3D1D"/>
    <w:rsid w:val="002A4134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6CD7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79FD"/>
    <w:rsid w:val="00307B7C"/>
    <w:rsid w:val="00307D54"/>
    <w:rsid w:val="00307E04"/>
    <w:rsid w:val="0031009E"/>
    <w:rsid w:val="003108CB"/>
    <w:rsid w:val="00310955"/>
    <w:rsid w:val="0031136A"/>
    <w:rsid w:val="00314CDD"/>
    <w:rsid w:val="00316E09"/>
    <w:rsid w:val="00316E60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327E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6ECD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767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60329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358C"/>
    <w:rsid w:val="004A485E"/>
    <w:rsid w:val="004B113F"/>
    <w:rsid w:val="004B1C3D"/>
    <w:rsid w:val="004B25D1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2538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41E1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2BCC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749"/>
    <w:rsid w:val="005E7EB8"/>
    <w:rsid w:val="005F172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65C2"/>
    <w:rsid w:val="006171F8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0FBC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6042A"/>
    <w:rsid w:val="0066089C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E4689"/>
    <w:rsid w:val="006F0A48"/>
    <w:rsid w:val="006F1785"/>
    <w:rsid w:val="006F1930"/>
    <w:rsid w:val="006F3D5A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A7C"/>
    <w:rsid w:val="00756855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2F05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28"/>
    <w:rsid w:val="007E5074"/>
    <w:rsid w:val="007E51E0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563F"/>
    <w:rsid w:val="00836E38"/>
    <w:rsid w:val="00837D4F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64329"/>
    <w:rsid w:val="0086659E"/>
    <w:rsid w:val="00871C0D"/>
    <w:rsid w:val="00871FA1"/>
    <w:rsid w:val="00872293"/>
    <w:rsid w:val="00872C2F"/>
    <w:rsid w:val="0087364D"/>
    <w:rsid w:val="0087551C"/>
    <w:rsid w:val="00876AB7"/>
    <w:rsid w:val="00880327"/>
    <w:rsid w:val="008807C4"/>
    <w:rsid w:val="00882205"/>
    <w:rsid w:val="00882243"/>
    <w:rsid w:val="00885FC0"/>
    <w:rsid w:val="00886A8B"/>
    <w:rsid w:val="008871F2"/>
    <w:rsid w:val="00890653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4F4"/>
    <w:rsid w:val="008E3B64"/>
    <w:rsid w:val="008E3CB4"/>
    <w:rsid w:val="008E7C7C"/>
    <w:rsid w:val="008F0A3D"/>
    <w:rsid w:val="008F0D5D"/>
    <w:rsid w:val="008F24C7"/>
    <w:rsid w:val="008F3D6A"/>
    <w:rsid w:val="008F5593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0DE1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482E"/>
    <w:rsid w:val="00925150"/>
    <w:rsid w:val="009302D6"/>
    <w:rsid w:val="00932990"/>
    <w:rsid w:val="00933190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80FEC"/>
    <w:rsid w:val="009814F1"/>
    <w:rsid w:val="00981FB1"/>
    <w:rsid w:val="00982B83"/>
    <w:rsid w:val="009833DD"/>
    <w:rsid w:val="00983954"/>
    <w:rsid w:val="00984468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246E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0AD1"/>
    <w:rsid w:val="009E11E9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2BCD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17AC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004F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5CCB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5DF3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2E36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5FD1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2213C"/>
    <w:rsid w:val="00B22875"/>
    <w:rsid w:val="00B23FF7"/>
    <w:rsid w:val="00B2621F"/>
    <w:rsid w:val="00B31FF2"/>
    <w:rsid w:val="00B3305C"/>
    <w:rsid w:val="00B33CC3"/>
    <w:rsid w:val="00B34C26"/>
    <w:rsid w:val="00B37009"/>
    <w:rsid w:val="00B372ED"/>
    <w:rsid w:val="00B40716"/>
    <w:rsid w:val="00B40B00"/>
    <w:rsid w:val="00B4101E"/>
    <w:rsid w:val="00B420B5"/>
    <w:rsid w:val="00B435AB"/>
    <w:rsid w:val="00B4378B"/>
    <w:rsid w:val="00B43808"/>
    <w:rsid w:val="00B43A5C"/>
    <w:rsid w:val="00B4473F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6D4F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132A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E485A"/>
    <w:rsid w:val="00BE5FDB"/>
    <w:rsid w:val="00BF0A92"/>
    <w:rsid w:val="00BF1522"/>
    <w:rsid w:val="00BF33CC"/>
    <w:rsid w:val="00BF3E09"/>
    <w:rsid w:val="00BF6AF0"/>
    <w:rsid w:val="00BF6C94"/>
    <w:rsid w:val="00C0453D"/>
    <w:rsid w:val="00C04F04"/>
    <w:rsid w:val="00C0500E"/>
    <w:rsid w:val="00C059B2"/>
    <w:rsid w:val="00C06446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43C0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1B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2E1"/>
    <w:rsid w:val="00C97E2E"/>
    <w:rsid w:val="00C97EAA"/>
    <w:rsid w:val="00CA012B"/>
    <w:rsid w:val="00CA16A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27CA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1E40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34F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70E2"/>
    <w:rsid w:val="00D3067F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D4BB6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471D"/>
    <w:rsid w:val="00DF512F"/>
    <w:rsid w:val="00DF5C56"/>
    <w:rsid w:val="00DF7252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1C22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4E05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399C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586E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A1C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6998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6D38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57E"/>
    <w:rsid w:val="00F706E2"/>
    <w:rsid w:val="00F717F4"/>
    <w:rsid w:val="00F71FB6"/>
    <w:rsid w:val="00F74330"/>
    <w:rsid w:val="00F7671C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F7F"/>
    <w:rsid w:val="00F90FED"/>
    <w:rsid w:val="00F926D6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0C69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2223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58814F"/>
  <w15:docId w15:val="{7D3E20C3-8341-406C-97A2-251649E1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61B4"/>
    <w:pPr>
      <w:spacing w:before="0" w:beforeAutospacing="0" w:after="0" w:afterAutospacing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1B4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C461B4"/>
    <w:pPr>
      <w:spacing w:before="0" w:beforeAutospacing="0" w:after="0" w:afterAutospacing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461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6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461B4"/>
  </w:style>
  <w:style w:type="paragraph" w:styleId="a7">
    <w:name w:val="Body Text"/>
    <w:basedOn w:val="a"/>
    <w:link w:val="a8"/>
    <w:rsid w:val="00C461B4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C46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rsid w:val="00C461B4"/>
    <w:pPr>
      <w:ind w:left="709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C461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461B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46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-user-name">
    <w:name w:val="header-user-name"/>
    <w:basedOn w:val="a0"/>
    <w:rsid w:val="00F7057E"/>
  </w:style>
  <w:style w:type="paragraph" w:styleId="ab">
    <w:name w:val="List Paragraph"/>
    <w:basedOn w:val="a"/>
    <w:uiPriority w:val="34"/>
    <w:qFormat/>
    <w:rsid w:val="00307E0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169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99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16446C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f">
    <w:name w:val="header"/>
    <w:basedOn w:val="a"/>
    <w:link w:val="af0"/>
    <w:uiPriority w:val="99"/>
    <w:unhideWhenUsed/>
    <w:rsid w:val="005141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14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28</cp:revision>
  <cp:lastPrinted>2018-06-13T06:14:00Z</cp:lastPrinted>
  <dcterms:created xsi:type="dcterms:W3CDTF">2018-02-05T11:55:00Z</dcterms:created>
  <dcterms:modified xsi:type="dcterms:W3CDTF">2024-10-22T07:46:00Z</dcterms:modified>
</cp:coreProperties>
</file>